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Slavtcheff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R&amp;D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4,024</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1,255</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109.31</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7/31/24 (2 Year)</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4,024</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7/31/24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1,255</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that have vested and are paid out in shares of common stock.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the automatic surrender of shares to the issuer upon vesting of restricted shares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vest in one-half increments on each of the first and second anniversaries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share units vest 30 percent on each of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Craig Slavtcheff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727"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4206</Characters>
  <CharactersWithSpaces>4860</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